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E61B">
      <w:pPr>
        <w:adjustRightInd w:val="0"/>
        <w:snapToGrid w:val="0"/>
        <w:spacing w:line="440" w:lineRule="exact"/>
        <w:ind w:firstLine="420" w:firstLineChars="200"/>
        <w:rPr>
          <w:rFonts w:ascii="宋体" w:hAnsi="宋体" w:eastAsia="宋体" w:cs="宋体"/>
        </w:rPr>
      </w:pPr>
    </w:p>
    <w:p w14:paraId="14D7658E">
      <w:pPr>
        <w:pStyle w:val="4"/>
        <w:widowControl w:val="0"/>
        <w:spacing w:beforeAutospacing="0" w:afterAutospacing="0" w:line="360" w:lineRule="auto"/>
        <w:ind w:firstLine="0" w:firstLineChars="0"/>
        <w:jc w:val="left"/>
        <w:rPr>
          <w:rStyle w:val="8"/>
          <w:rFonts w:hint="eastAsia" w:eastAsia="宋体"/>
          <w:lang w:val="en-US" w:eastAsia="zh-CN"/>
        </w:rPr>
      </w:pPr>
    </w:p>
    <w:p w14:paraId="6A8B995B">
      <w:pPr>
        <w:pStyle w:val="4"/>
        <w:widowControl w:val="0"/>
        <w:spacing w:beforeAutospacing="0" w:afterAutospacing="0" w:line="360" w:lineRule="auto"/>
        <w:ind w:firstLine="0" w:firstLineChars="0"/>
        <w:jc w:val="left"/>
        <w:rPr>
          <w:rFonts w:hint="eastAsia" w:cs="宋体"/>
          <w:b/>
          <w:kern w:val="2"/>
          <w:sz w:val="32"/>
          <w:szCs w:val="32"/>
          <w:lang w:eastAsia="zh-CN" w:bidi="ar"/>
        </w:rPr>
      </w:pPr>
      <w:r>
        <w:rPr>
          <w:rFonts w:hint="eastAsia" w:cs="宋体"/>
          <w:b/>
          <w:kern w:val="2"/>
          <w:sz w:val="32"/>
          <w:szCs w:val="32"/>
          <w:lang w:eastAsia="zh-CN" w:bidi="ar"/>
        </w:rPr>
        <w:t>附件：</w:t>
      </w:r>
    </w:p>
    <w:p w14:paraId="5EA56089">
      <w:pPr>
        <w:pStyle w:val="4"/>
        <w:widowControl w:val="0"/>
        <w:spacing w:beforeAutospacing="0" w:afterAutospacing="0" w:line="360" w:lineRule="auto"/>
        <w:ind w:firstLine="0" w:firstLineChars="0"/>
        <w:jc w:val="center"/>
        <w:rPr>
          <w:rFonts w:hint="eastAsia" w:eastAsia="宋体" w:cs="宋体"/>
          <w:b/>
          <w:kern w:val="2"/>
          <w:sz w:val="32"/>
          <w:szCs w:val="32"/>
          <w:lang w:eastAsia="zh-CN" w:bidi="ar"/>
        </w:rPr>
      </w:pPr>
      <w:r>
        <w:rPr>
          <w:rFonts w:hint="eastAsia" w:cs="宋体"/>
          <w:b/>
          <w:kern w:val="2"/>
          <w:sz w:val="32"/>
          <w:szCs w:val="32"/>
          <w:lang w:bidi="ar"/>
        </w:rPr>
        <w:t>项目</w:t>
      </w:r>
      <w:r>
        <w:rPr>
          <w:rFonts w:hint="eastAsia" w:cs="宋体"/>
          <w:b/>
          <w:kern w:val="2"/>
          <w:sz w:val="32"/>
          <w:szCs w:val="32"/>
          <w:lang w:eastAsia="zh-CN" w:bidi="ar"/>
        </w:rPr>
        <w:t>测绘范围说明</w:t>
      </w:r>
    </w:p>
    <w:p w14:paraId="0FBAD7B1">
      <w:pPr>
        <w:widowControl/>
        <w:numPr>
          <w:ilvl w:val="0"/>
          <w:numId w:val="1"/>
        </w:numPr>
        <w:spacing w:before="100" w:beforeAutospacing="1" w:after="100" w:afterAutospacing="1" w:line="60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位置</w:t>
      </w:r>
      <w:r>
        <w:rPr>
          <w:rFonts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合肥市长丰县</w:t>
      </w:r>
    </w:p>
    <w:p w14:paraId="59CDD8AF">
      <w:pPr>
        <w:widowControl/>
        <w:numPr>
          <w:ilvl w:val="0"/>
          <w:numId w:val="1"/>
        </w:numPr>
        <w:spacing w:before="100" w:beforeAutospacing="1" w:after="100" w:afterAutospacing="1" w:line="60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项目情况：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长丰县下塘镇西葛、幸福、古楼、北店、陶湖、南集、朝晖、明华、顾圩、义井镇楼丰、徐巷1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个村庄</w:t>
      </w:r>
      <w:r>
        <w:rPr>
          <w:rFonts w:ascii="宋体" w:hAnsi="宋体" w:eastAsia="宋体" w:cs="宋体"/>
          <w:kern w:val="0"/>
          <w:sz w:val="24"/>
        </w:rPr>
        <w:t>1:1000地形图测绘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。</w:t>
      </w:r>
    </w:p>
    <w:p w14:paraId="61B57702">
      <w:pPr>
        <w:widowControl/>
        <w:numPr>
          <w:ilvl w:val="0"/>
          <w:numId w:val="1"/>
        </w:numPr>
        <w:spacing w:before="100" w:beforeAutospacing="1" w:after="100" w:afterAutospacing="1" w:line="60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范围</w:t>
      </w:r>
      <w:r>
        <w:rPr>
          <w:rFonts w:ascii="宋体" w:hAnsi="宋体" w:eastAsia="宋体" w:cs="宋体"/>
          <w:kern w:val="0"/>
          <w:sz w:val="24"/>
        </w:rPr>
        <w:t>：测绘范围结合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行政村</w:t>
      </w:r>
      <w:r>
        <w:rPr>
          <w:rFonts w:ascii="宋体" w:hAnsi="宋体" w:eastAsia="宋体" w:cs="宋体"/>
          <w:kern w:val="0"/>
          <w:sz w:val="24"/>
        </w:rPr>
        <w:t>范围确定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下塘镇西葛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1022.84公顷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、幸福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819.63公顷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、古楼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1224.57公顷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、北店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851.19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公顷、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陶湖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948.09公顷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、南集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793.33公顷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、朝晖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1110.94公顷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、明华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1105.55公顷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、顾圩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796.22公顷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、义井镇楼丰行政村面积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474.68公顷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、徐巷行政村面积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322.08公顷。</w:t>
      </w:r>
    </w:p>
    <w:p w14:paraId="7737AF6D">
      <w:pPr>
        <w:widowControl/>
        <w:numPr>
          <w:ilvl w:val="0"/>
          <w:numId w:val="1"/>
        </w:numPr>
        <w:spacing w:before="100" w:beforeAutospacing="1" w:after="100" w:afterAutospacing="1" w:line="60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11个行政村平均面积为793.74公顷。</w:t>
      </w:r>
    </w:p>
    <w:p w14:paraId="3681C44F">
      <w:pPr>
        <w:pStyle w:val="4"/>
        <w:widowControl w:val="0"/>
        <w:spacing w:beforeAutospacing="0" w:afterAutospacing="0" w:line="360" w:lineRule="auto"/>
        <w:ind w:firstLine="0" w:firstLineChars="0"/>
        <w:rPr>
          <w:rStyle w:val="8"/>
          <w:rFonts w:hint="eastAsia" w:eastAsia="宋体"/>
          <w:lang w:val="en-US" w:eastAsia="zh-CN"/>
        </w:rPr>
      </w:pPr>
    </w:p>
    <w:p w14:paraId="54B587B3">
      <w:pPr>
        <w:pStyle w:val="4"/>
        <w:widowControl w:val="0"/>
        <w:spacing w:beforeAutospacing="0" w:afterAutospacing="0" w:line="360" w:lineRule="auto"/>
        <w:ind w:firstLine="0" w:firstLineChars="0"/>
        <w:rPr>
          <w:rStyle w:val="8"/>
          <w:rFonts w:hint="default"/>
        </w:rPr>
      </w:pPr>
    </w:p>
    <w:p w14:paraId="77656C3C">
      <w:pPr>
        <w:pStyle w:val="4"/>
        <w:widowControl w:val="0"/>
        <w:spacing w:beforeAutospacing="0" w:afterAutospacing="0" w:line="360" w:lineRule="auto"/>
        <w:ind w:firstLine="0" w:firstLineChars="0"/>
        <w:rPr>
          <w:rStyle w:val="8"/>
          <w:rFonts w:hint="default"/>
        </w:rPr>
      </w:pPr>
    </w:p>
    <w:p w14:paraId="7D2F33AE">
      <w:pPr>
        <w:pStyle w:val="4"/>
        <w:widowControl w:val="0"/>
        <w:spacing w:beforeAutospacing="0" w:afterAutospacing="0" w:line="360" w:lineRule="auto"/>
        <w:ind w:firstLine="0" w:firstLineChars="0"/>
        <w:rPr>
          <w:rStyle w:val="8"/>
          <w:rFonts w:hint="default"/>
        </w:rPr>
      </w:pPr>
    </w:p>
    <w:p w14:paraId="45937540">
      <w:pPr>
        <w:pStyle w:val="4"/>
        <w:widowControl w:val="0"/>
        <w:spacing w:beforeAutospacing="0" w:afterAutospacing="0" w:line="360" w:lineRule="auto"/>
        <w:ind w:firstLine="0" w:firstLineChars="0"/>
        <w:jc w:val="left"/>
        <w:rPr>
          <w:rStyle w:val="8"/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DACFC"/>
    <w:multiLevelType w:val="singleLevel"/>
    <w:tmpl w:val="269DAC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OTA4YWI5YjZhM2IwYzljNjhiZDYxMzk4NzY2MmYifQ=="/>
  </w:docVars>
  <w:rsids>
    <w:rsidRoot w:val="16AA4570"/>
    <w:rsid w:val="00097602"/>
    <w:rsid w:val="000D2B07"/>
    <w:rsid w:val="001B6119"/>
    <w:rsid w:val="001F282D"/>
    <w:rsid w:val="00265288"/>
    <w:rsid w:val="00284C6C"/>
    <w:rsid w:val="0029404C"/>
    <w:rsid w:val="002A6C34"/>
    <w:rsid w:val="00390A4D"/>
    <w:rsid w:val="00392F32"/>
    <w:rsid w:val="004448DA"/>
    <w:rsid w:val="005359A0"/>
    <w:rsid w:val="00586FEC"/>
    <w:rsid w:val="005A54E4"/>
    <w:rsid w:val="00655E93"/>
    <w:rsid w:val="00715CEE"/>
    <w:rsid w:val="00717D5D"/>
    <w:rsid w:val="007470A1"/>
    <w:rsid w:val="007A2D8C"/>
    <w:rsid w:val="007B5390"/>
    <w:rsid w:val="007D3E3B"/>
    <w:rsid w:val="00833AB8"/>
    <w:rsid w:val="00843B71"/>
    <w:rsid w:val="00845B6F"/>
    <w:rsid w:val="00887DCF"/>
    <w:rsid w:val="008B1DB2"/>
    <w:rsid w:val="008D64E0"/>
    <w:rsid w:val="008E6C4F"/>
    <w:rsid w:val="00A10947"/>
    <w:rsid w:val="00A32FFE"/>
    <w:rsid w:val="00A80BFC"/>
    <w:rsid w:val="00AA707F"/>
    <w:rsid w:val="00B41C32"/>
    <w:rsid w:val="00C165D9"/>
    <w:rsid w:val="00C93068"/>
    <w:rsid w:val="00C946A4"/>
    <w:rsid w:val="00CA2333"/>
    <w:rsid w:val="00D30445"/>
    <w:rsid w:val="00D81932"/>
    <w:rsid w:val="00E64869"/>
    <w:rsid w:val="00E72995"/>
    <w:rsid w:val="00EE64CB"/>
    <w:rsid w:val="00F37FFA"/>
    <w:rsid w:val="00F462D7"/>
    <w:rsid w:val="00FD0297"/>
    <w:rsid w:val="00FE2E9C"/>
    <w:rsid w:val="010B22B0"/>
    <w:rsid w:val="04AB4D5E"/>
    <w:rsid w:val="077E1A2E"/>
    <w:rsid w:val="07A323F7"/>
    <w:rsid w:val="07CB4548"/>
    <w:rsid w:val="096B7D90"/>
    <w:rsid w:val="0A5B7E05"/>
    <w:rsid w:val="0ABF5336"/>
    <w:rsid w:val="0BC1638D"/>
    <w:rsid w:val="0CF167FE"/>
    <w:rsid w:val="13F33946"/>
    <w:rsid w:val="16802341"/>
    <w:rsid w:val="16A13043"/>
    <w:rsid w:val="16AA4570"/>
    <w:rsid w:val="189310B2"/>
    <w:rsid w:val="18BF5A03"/>
    <w:rsid w:val="1C81682E"/>
    <w:rsid w:val="1FA3607E"/>
    <w:rsid w:val="2237485C"/>
    <w:rsid w:val="22FE5379"/>
    <w:rsid w:val="24704055"/>
    <w:rsid w:val="270A69E3"/>
    <w:rsid w:val="27B34984"/>
    <w:rsid w:val="2A595BAA"/>
    <w:rsid w:val="2A742AF1"/>
    <w:rsid w:val="2E1F1A06"/>
    <w:rsid w:val="300C557A"/>
    <w:rsid w:val="33F20F2A"/>
    <w:rsid w:val="33FB7DDF"/>
    <w:rsid w:val="376E2676"/>
    <w:rsid w:val="37BC5AD7"/>
    <w:rsid w:val="384004B6"/>
    <w:rsid w:val="389205E6"/>
    <w:rsid w:val="38EF3C8A"/>
    <w:rsid w:val="451C1963"/>
    <w:rsid w:val="453C3DB3"/>
    <w:rsid w:val="4E165AE9"/>
    <w:rsid w:val="51AB25FA"/>
    <w:rsid w:val="52662470"/>
    <w:rsid w:val="53514ECE"/>
    <w:rsid w:val="53C85131"/>
    <w:rsid w:val="54B55930"/>
    <w:rsid w:val="55C67DF5"/>
    <w:rsid w:val="56262642"/>
    <w:rsid w:val="5AAE4CE8"/>
    <w:rsid w:val="5D4C4ACF"/>
    <w:rsid w:val="5F117C07"/>
    <w:rsid w:val="60A24FBB"/>
    <w:rsid w:val="661121FF"/>
    <w:rsid w:val="673D3C8F"/>
    <w:rsid w:val="6AEC1C54"/>
    <w:rsid w:val="6E2E7E8E"/>
    <w:rsid w:val="6F4F27B2"/>
    <w:rsid w:val="6FC646EE"/>
    <w:rsid w:val="71DD357F"/>
    <w:rsid w:val="73CA54B7"/>
    <w:rsid w:val="74830E3A"/>
    <w:rsid w:val="77A02D0F"/>
    <w:rsid w:val="77FE6B23"/>
    <w:rsid w:val="792E3438"/>
    <w:rsid w:val="79E9735F"/>
    <w:rsid w:val="7B3665D4"/>
    <w:rsid w:val="7C635AEE"/>
    <w:rsid w:val="7CD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 w:val="0"/>
      <w:snapToGrid w:val="0"/>
      <w:spacing w:beforeAutospacing="1" w:afterAutospacing="1" w:line="440" w:lineRule="exact"/>
      <w:ind w:firstLine="200" w:firstLineChars="200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1499</Words>
  <Characters>1679</Characters>
  <Lines>11</Lines>
  <Paragraphs>3</Paragraphs>
  <TotalTime>40</TotalTime>
  <ScaleCrop>false</ScaleCrop>
  <LinksUpToDate>false</LinksUpToDate>
  <CharactersWithSpaces>1691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2022-12-09T03:43:00Z</dcterms:created>
  <dc:creator>Doe</dc:creator>
  <cp:lastModifiedBy>日日月月</cp:lastModifiedBy>
  <cp:lastPrinted>2025-01-17T08:27:00Z</cp:lastPrinted>
  <dcterms:modified xsi:type="dcterms:W3CDTF">2025-01-21T03:34:49Z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AE16551ED00C42358B214EDC4FA6C3F1_13</vt:lpwstr>
  </property>
  <property fmtid="{D5CDD505-2E9C-101B-9397-08002B2CF9AE}" pid="4" name="KSOTemplateDocerSaveRecord">
    <vt:lpwstr>eyJoZGlkIjoiNDMwMWQ2ZDA0YzBhMjQ4YTY4ZDZhYWFmOGI3NmJhNmUiLCJ1c2VySWQiOiIyNTAyMTA5MjcifQ==</vt:lpwstr>
  </property>
</Properties>
</file>